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51" w:rsidRPr="00A55B04" w:rsidRDefault="007C030A" w:rsidP="007C030A">
      <w:pPr>
        <w:ind w:left="-1276" w:right="-568"/>
        <w:jc w:val="center"/>
        <w:rPr>
          <w:rFonts w:ascii="Times New Roman" w:hAnsi="Times New Roman" w:cs="Times New Roman"/>
          <w:b/>
        </w:rPr>
      </w:pPr>
      <w:r w:rsidRPr="00A55B04">
        <w:rPr>
          <w:rFonts w:ascii="Times New Roman" w:hAnsi="Times New Roman" w:cs="Times New Roman"/>
          <w:b/>
        </w:rPr>
        <w:t>Схема анализа урока</w:t>
      </w:r>
    </w:p>
    <w:tbl>
      <w:tblPr>
        <w:tblStyle w:val="a3"/>
        <w:tblW w:w="11307" w:type="dxa"/>
        <w:tblInd w:w="-1276" w:type="dxa"/>
        <w:tblLook w:val="04A0"/>
      </w:tblPr>
      <w:tblGrid>
        <w:gridCol w:w="6346"/>
        <w:gridCol w:w="4961"/>
      </w:tblGrid>
      <w:tr w:rsidR="007C030A" w:rsidTr="00A1097B">
        <w:tc>
          <w:tcPr>
            <w:tcW w:w="11307" w:type="dxa"/>
            <w:gridSpan w:val="2"/>
          </w:tcPr>
          <w:p w:rsidR="007C030A" w:rsidRPr="007C030A" w:rsidRDefault="00F933CE" w:rsidP="0005133E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C030A" w:rsidRPr="00F933CE">
              <w:rPr>
                <w:rFonts w:ascii="Times New Roman" w:hAnsi="Times New Roman" w:cs="Times New Roman"/>
                <w:b/>
              </w:rPr>
              <w:t xml:space="preserve">Оценка личностных качеств учителя (первого, ведущего субъекта </w:t>
            </w:r>
            <w:r w:rsidR="0005133E">
              <w:rPr>
                <w:rFonts w:ascii="Times New Roman" w:hAnsi="Times New Roman" w:cs="Times New Roman"/>
                <w:b/>
              </w:rPr>
              <w:t xml:space="preserve">учебной </w:t>
            </w:r>
            <w:r w:rsidR="007C030A" w:rsidRPr="00F933CE">
              <w:rPr>
                <w:rFonts w:ascii="Times New Roman" w:hAnsi="Times New Roman" w:cs="Times New Roman"/>
                <w:b/>
              </w:rPr>
              <w:t>деятельности</w:t>
            </w:r>
            <w:r w:rsidR="0005133E">
              <w:rPr>
                <w:rFonts w:ascii="Times New Roman" w:hAnsi="Times New Roman" w:cs="Times New Roman"/>
                <w:b/>
              </w:rPr>
              <w:t>)</w:t>
            </w:r>
            <w:r w:rsidR="007C030A" w:rsidRPr="00F933CE">
              <w:rPr>
                <w:rFonts w:ascii="Times New Roman" w:hAnsi="Times New Roman" w:cs="Times New Roman"/>
                <w:b/>
              </w:rPr>
              <w:t xml:space="preserve"> </w:t>
            </w:r>
            <w:r w:rsidR="000513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C030A" w:rsidTr="00786FC0">
        <w:tc>
          <w:tcPr>
            <w:tcW w:w="6346" w:type="dxa"/>
          </w:tcPr>
          <w:p w:rsidR="007C030A" w:rsidRPr="007C030A" w:rsidRDefault="007C030A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1.Знание предмета</w:t>
            </w:r>
          </w:p>
        </w:tc>
        <w:tc>
          <w:tcPr>
            <w:tcW w:w="4961" w:type="dxa"/>
            <w:vMerge w:val="restart"/>
          </w:tcPr>
          <w:p w:rsidR="007C030A" w:rsidRDefault="007C030A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7C030A" w:rsidTr="00786FC0">
        <w:tc>
          <w:tcPr>
            <w:tcW w:w="6346" w:type="dxa"/>
          </w:tcPr>
          <w:p w:rsidR="007C030A" w:rsidRDefault="007C030A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2.Уровень его педагогического и методического мастерства</w:t>
            </w:r>
          </w:p>
        </w:tc>
        <w:tc>
          <w:tcPr>
            <w:tcW w:w="4961" w:type="dxa"/>
            <w:vMerge/>
          </w:tcPr>
          <w:p w:rsidR="007C030A" w:rsidRDefault="007C030A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7C030A" w:rsidTr="00786FC0">
        <w:tc>
          <w:tcPr>
            <w:tcW w:w="6346" w:type="dxa"/>
          </w:tcPr>
          <w:p w:rsidR="007C030A" w:rsidRDefault="007C030A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3.Культура речи: темп, дикция, интенсивность, образность, эмоциональность, общая и специфическая грамотность</w:t>
            </w:r>
          </w:p>
        </w:tc>
        <w:tc>
          <w:tcPr>
            <w:tcW w:w="4961" w:type="dxa"/>
            <w:vMerge/>
          </w:tcPr>
          <w:p w:rsidR="007C030A" w:rsidRDefault="007C030A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7C030A" w:rsidTr="00786FC0">
        <w:tc>
          <w:tcPr>
            <w:tcW w:w="6346" w:type="dxa"/>
          </w:tcPr>
          <w:p w:rsidR="007C030A" w:rsidRDefault="007C030A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4.Степень тактичности и демократичности взаимоотношений с учащимися</w:t>
            </w:r>
          </w:p>
        </w:tc>
        <w:tc>
          <w:tcPr>
            <w:tcW w:w="4961" w:type="dxa"/>
            <w:vMerge/>
          </w:tcPr>
          <w:p w:rsidR="007C030A" w:rsidRDefault="007C030A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7C030A" w:rsidTr="00A1097B">
        <w:tc>
          <w:tcPr>
            <w:tcW w:w="11307" w:type="dxa"/>
            <w:gridSpan w:val="2"/>
          </w:tcPr>
          <w:p w:rsidR="0005133E" w:rsidRDefault="00F933CE" w:rsidP="00F933CE">
            <w:pPr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7C030A" w:rsidRPr="00F933CE">
              <w:rPr>
                <w:rFonts w:ascii="Times New Roman" w:hAnsi="Times New Roman" w:cs="Times New Roman"/>
                <w:b/>
              </w:rPr>
              <w:t xml:space="preserve">Оценка основных характеристик учащихся данного класса </w:t>
            </w:r>
          </w:p>
          <w:p w:rsidR="0005133E" w:rsidRDefault="007C030A" w:rsidP="00F933CE">
            <w:pPr>
              <w:ind w:right="-568"/>
              <w:rPr>
                <w:rFonts w:ascii="Times New Roman" w:hAnsi="Times New Roman" w:cs="Times New Roman"/>
                <w:b/>
              </w:rPr>
            </w:pPr>
            <w:r w:rsidRPr="00F933CE">
              <w:rPr>
                <w:rFonts w:ascii="Times New Roman" w:hAnsi="Times New Roman" w:cs="Times New Roman"/>
                <w:b/>
              </w:rPr>
              <w:t xml:space="preserve">(второго субъекта </w:t>
            </w:r>
            <w:r w:rsidR="0005133E">
              <w:rPr>
                <w:rFonts w:ascii="Times New Roman" w:hAnsi="Times New Roman" w:cs="Times New Roman"/>
                <w:b/>
              </w:rPr>
              <w:t>учебной деятельности)</w:t>
            </w:r>
          </w:p>
          <w:p w:rsidR="007C030A" w:rsidRPr="00F933CE" w:rsidRDefault="007C030A" w:rsidP="00F933CE">
            <w:pPr>
              <w:ind w:right="-568"/>
              <w:rPr>
                <w:rFonts w:ascii="Times New Roman" w:hAnsi="Times New Roman" w:cs="Times New Roman"/>
                <w:b/>
              </w:rPr>
            </w:pPr>
          </w:p>
        </w:tc>
      </w:tr>
      <w:tr w:rsidR="00A55B04" w:rsidTr="00F933CE">
        <w:tc>
          <w:tcPr>
            <w:tcW w:w="6346" w:type="dxa"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1.Степень познавательной  активности, творчества и самостоятельности учащихся в ходе урока</w:t>
            </w:r>
          </w:p>
        </w:tc>
        <w:tc>
          <w:tcPr>
            <w:tcW w:w="4961" w:type="dxa"/>
            <w:vMerge w:val="restart"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55B04" w:rsidTr="00F933CE">
        <w:tc>
          <w:tcPr>
            <w:tcW w:w="6346" w:type="dxa"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2.Уровень </w:t>
            </w:r>
            <w:proofErr w:type="spellStart"/>
            <w:r>
              <w:rPr>
                <w:rFonts w:ascii="Times New Roman" w:hAnsi="Times New Roman" w:cs="Times New Roman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специальных умений и навыков</w:t>
            </w:r>
          </w:p>
        </w:tc>
        <w:tc>
          <w:tcPr>
            <w:tcW w:w="4961" w:type="dxa"/>
            <w:vMerge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55B04" w:rsidTr="00F933CE">
        <w:trPr>
          <w:trHeight w:val="230"/>
        </w:trPr>
        <w:tc>
          <w:tcPr>
            <w:tcW w:w="6346" w:type="dxa"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3.Наличие и эффективность форм (групповая, </w:t>
            </w:r>
            <w:r w:rsidR="00786FC0">
              <w:rPr>
                <w:rFonts w:ascii="Times New Roman" w:hAnsi="Times New Roman" w:cs="Times New Roman"/>
              </w:rPr>
              <w:t xml:space="preserve">работа в парах, </w:t>
            </w:r>
            <w:r>
              <w:rPr>
                <w:rFonts w:ascii="Times New Roman" w:hAnsi="Times New Roman" w:cs="Times New Roman"/>
              </w:rPr>
              <w:t>индивидуальная деятельность и т.д.) работы на уроке</w:t>
            </w:r>
          </w:p>
        </w:tc>
        <w:tc>
          <w:tcPr>
            <w:tcW w:w="4961" w:type="dxa"/>
            <w:vMerge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55B04" w:rsidTr="00F933CE">
        <w:trPr>
          <w:trHeight w:val="280"/>
        </w:trPr>
        <w:tc>
          <w:tcPr>
            <w:tcW w:w="6346" w:type="dxa"/>
          </w:tcPr>
          <w:p w:rsidR="00F933CE" w:rsidRDefault="00A55B04" w:rsidP="00F933CE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4.Степени организованности и заинтересованности учащихся</w:t>
            </w:r>
          </w:p>
          <w:p w:rsidR="00A55B04" w:rsidRDefault="00A55B04" w:rsidP="00F933CE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урока</w:t>
            </w:r>
          </w:p>
        </w:tc>
        <w:tc>
          <w:tcPr>
            <w:tcW w:w="4961" w:type="dxa"/>
            <w:vMerge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2C6D60" w:rsidTr="00A1097B">
        <w:trPr>
          <w:trHeight w:val="230"/>
        </w:trPr>
        <w:tc>
          <w:tcPr>
            <w:tcW w:w="11307" w:type="dxa"/>
            <w:gridSpan w:val="2"/>
          </w:tcPr>
          <w:p w:rsidR="002C6D60" w:rsidRPr="00F933CE" w:rsidRDefault="002C6D60" w:rsidP="00F933CE">
            <w:pPr>
              <w:pStyle w:val="a4"/>
              <w:numPr>
                <w:ilvl w:val="0"/>
                <w:numId w:val="6"/>
              </w:numPr>
              <w:ind w:right="-568"/>
              <w:rPr>
                <w:rFonts w:ascii="Times New Roman" w:hAnsi="Times New Roman" w:cs="Times New Roman"/>
                <w:b/>
              </w:rPr>
            </w:pPr>
            <w:r w:rsidRPr="00F933CE">
              <w:rPr>
                <w:rFonts w:ascii="Times New Roman" w:hAnsi="Times New Roman" w:cs="Times New Roman"/>
                <w:b/>
              </w:rPr>
              <w:t>Оценка содержания совместной деятельности учителя и учащихся в ходе урока (первого системообразующего фактора урока как деятельностной системы):</w:t>
            </w:r>
          </w:p>
        </w:tc>
      </w:tr>
      <w:tr w:rsidR="00A1097B" w:rsidTr="00F933CE">
        <w:trPr>
          <w:trHeight w:val="230"/>
        </w:trPr>
        <w:tc>
          <w:tcPr>
            <w:tcW w:w="6346" w:type="dxa"/>
          </w:tcPr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1.Научность, доступность, посильность изучаемого материала, формируемых умений и навыков</w:t>
            </w:r>
          </w:p>
        </w:tc>
        <w:tc>
          <w:tcPr>
            <w:tcW w:w="4961" w:type="dxa"/>
            <w:vMerge w:val="restart"/>
          </w:tcPr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1097B" w:rsidTr="00F933CE">
        <w:trPr>
          <w:trHeight w:val="240"/>
        </w:trPr>
        <w:tc>
          <w:tcPr>
            <w:tcW w:w="6346" w:type="dxa"/>
          </w:tcPr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2.Актуальность содержания изучаемого материала (связь</w:t>
            </w:r>
          </w:p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теории с практикой)</w:t>
            </w:r>
          </w:p>
        </w:tc>
        <w:tc>
          <w:tcPr>
            <w:tcW w:w="4961" w:type="dxa"/>
            <w:vMerge/>
          </w:tcPr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1097B" w:rsidTr="00F933CE">
        <w:trPr>
          <w:trHeight w:val="250"/>
        </w:trPr>
        <w:tc>
          <w:tcPr>
            <w:tcW w:w="6346" w:type="dxa"/>
          </w:tcPr>
          <w:p w:rsidR="00F933CE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3.Степень новизны, пробле</w:t>
            </w:r>
            <w:r w:rsidR="0005133E">
              <w:rPr>
                <w:rFonts w:ascii="Times New Roman" w:hAnsi="Times New Roman" w:cs="Times New Roman"/>
              </w:rPr>
              <w:t>мы</w:t>
            </w:r>
            <w:r w:rsidR="00F933CE">
              <w:rPr>
                <w:rFonts w:ascii="Times New Roman" w:hAnsi="Times New Roman" w:cs="Times New Roman"/>
              </w:rPr>
              <w:t xml:space="preserve"> и привлекательности </w:t>
            </w:r>
          </w:p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 (информации получаемой учащимися)</w:t>
            </w:r>
          </w:p>
        </w:tc>
        <w:tc>
          <w:tcPr>
            <w:tcW w:w="4961" w:type="dxa"/>
            <w:vMerge/>
          </w:tcPr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1097B" w:rsidTr="00F933CE">
        <w:trPr>
          <w:trHeight w:val="260"/>
        </w:trPr>
        <w:tc>
          <w:tcPr>
            <w:tcW w:w="6346" w:type="dxa"/>
          </w:tcPr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4.Оптимальность объема, предложенного для усвоения</w:t>
            </w:r>
          </w:p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4961" w:type="dxa"/>
            <w:vMerge/>
          </w:tcPr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1097B" w:rsidTr="005D309C">
        <w:trPr>
          <w:trHeight w:val="230"/>
        </w:trPr>
        <w:tc>
          <w:tcPr>
            <w:tcW w:w="11307" w:type="dxa"/>
            <w:gridSpan w:val="2"/>
          </w:tcPr>
          <w:p w:rsidR="00A1097B" w:rsidRPr="00F933CE" w:rsidRDefault="00A1097B" w:rsidP="00F933CE">
            <w:pPr>
              <w:pStyle w:val="a4"/>
              <w:numPr>
                <w:ilvl w:val="0"/>
                <w:numId w:val="6"/>
              </w:numPr>
              <w:ind w:right="-568"/>
              <w:rPr>
                <w:rFonts w:ascii="Times New Roman" w:hAnsi="Times New Roman" w:cs="Times New Roman"/>
                <w:b/>
              </w:rPr>
            </w:pPr>
            <w:r w:rsidRPr="00F933CE">
              <w:rPr>
                <w:rFonts w:ascii="Times New Roman" w:hAnsi="Times New Roman" w:cs="Times New Roman"/>
                <w:b/>
              </w:rPr>
              <w:t>Оценка эффективности способов деятельности учителя и учащихся в ходе урока (второго системообразующего фактора как деятельностной системы):</w:t>
            </w:r>
          </w:p>
        </w:tc>
      </w:tr>
      <w:tr w:rsidR="00A1097B" w:rsidTr="00F933CE">
        <w:trPr>
          <w:trHeight w:val="250"/>
        </w:trPr>
        <w:tc>
          <w:tcPr>
            <w:tcW w:w="6346" w:type="dxa"/>
          </w:tcPr>
          <w:p w:rsidR="00F933CE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1.Рациональность и эффективность использования времени, оптимальность его темпа, а также чередование и смены </w:t>
            </w:r>
          </w:p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961" w:type="dxa"/>
            <w:vMerge w:val="restart"/>
          </w:tcPr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1097B" w:rsidTr="00F933CE">
        <w:trPr>
          <w:trHeight w:val="270"/>
        </w:trPr>
        <w:tc>
          <w:tcPr>
            <w:tcW w:w="6346" w:type="dxa"/>
          </w:tcPr>
          <w:p w:rsidR="00A1097B" w:rsidRDefault="00472BC4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2.Степень</w:t>
            </w:r>
            <w:r w:rsidR="00A1097B">
              <w:rPr>
                <w:rFonts w:ascii="Times New Roman" w:hAnsi="Times New Roman" w:cs="Times New Roman"/>
              </w:rPr>
              <w:t xml:space="preserve"> целесообразности и эффективности использования наглядности, интерактивных форм обучения</w:t>
            </w:r>
          </w:p>
        </w:tc>
        <w:tc>
          <w:tcPr>
            <w:tcW w:w="4961" w:type="dxa"/>
            <w:vMerge/>
          </w:tcPr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1097B" w:rsidTr="00F933CE">
        <w:trPr>
          <w:trHeight w:val="260"/>
        </w:trPr>
        <w:tc>
          <w:tcPr>
            <w:tcW w:w="6346" w:type="dxa"/>
          </w:tcPr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3.Рациональность и эффективность используемых методов и организационных форм обучения</w:t>
            </w:r>
          </w:p>
        </w:tc>
        <w:tc>
          <w:tcPr>
            <w:tcW w:w="4961" w:type="dxa"/>
            <w:vMerge/>
          </w:tcPr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1097B" w:rsidTr="00F933CE">
        <w:trPr>
          <w:trHeight w:val="290"/>
        </w:trPr>
        <w:tc>
          <w:tcPr>
            <w:tcW w:w="6346" w:type="dxa"/>
          </w:tcPr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4.Уровень обратной связи с учащимися</w:t>
            </w:r>
          </w:p>
        </w:tc>
        <w:tc>
          <w:tcPr>
            <w:tcW w:w="4961" w:type="dxa"/>
            <w:vMerge/>
          </w:tcPr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1097B" w:rsidTr="00F933CE">
        <w:trPr>
          <w:trHeight w:val="280"/>
        </w:trPr>
        <w:tc>
          <w:tcPr>
            <w:tcW w:w="6346" w:type="dxa"/>
          </w:tcPr>
          <w:p w:rsidR="00F933CE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5.Эффективность контроля</w:t>
            </w:r>
            <w:r w:rsidR="00472BC4">
              <w:rPr>
                <w:rFonts w:ascii="Times New Roman" w:hAnsi="Times New Roman" w:cs="Times New Roman"/>
              </w:rPr>
              <w:t xml:space="preserve"> в ходе  учебной деятельности </w:t>
            </w:r>
          </w:p>
          <w:p w:rsidR="00F933CE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уровень требований, на котором проводилась оценка их </w:t>
            </w:r>
          </w:p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предметных знаний и УУД</w:t>
            </w:r>
          </w:p>
        </w:tc>
        <w:tc>
          <w:tcPr>
            <w:tcW w:w="4961" w:type="dxa"/>
            <w:vMerge/>
          </w:tcPr>
          <w:p w:rsidR="00A1097B" w:rsidRDefault="00A1097B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1097B" w:rsidTr="00924F61">
        <w:trPr>
          <w:trHeight w:val="270"/>
        </w:trPr>
        <w:tc>
          <w:tcPr>
            <w:tcW w:w="11307" w:type="dxa"/>
            <w:gridSpan w:val="2"/>
          </w:tcPr>
          <w:p w:rsidR="001A6823" w:rsidRDefault="001A6823" w:rsidP="001A6823">
            <w:pPr>
              <w:ind w:right="-568"/>
              <w:rPr>
                <w:rFonts w:ascii="Times New Roman" w:hAnsi="Times New Roman" w:cs="Times New Roman"/>
                <w:b/>
              </w:rPr>
            </w:pPr>
            <w:r w:rsidRPr="001A68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5.</w:t>
            </w:r>
            <w:r w:rsidRPr="001A6823">
              <w:rPr>
                <w:rFonts w:ascii="Times New Roman" w:hAnsi="Times New Roman" w:cs="Times New Roman"/>
                <w:b/>
              </w:rPr>
              <w:t xml:space="preserve"> </w:t>
            </w:r>
            <w:r w:rsidRPr="00A1097B">
              <w:rPr>
                <w:rFonts w:ascii="Times New Roman" w:hAnsi="Times New Roman" w:cs="Times New Roman"/>
                <w:b/>
              </w:rPr>
              <w:t xml:space="preserve">Оценка цели и результатов проведенного урока с позиции эффективности основных действий учителя и </w:t>
            </w:r>
          </w:p>
          <w:p w:rsidR="00A1097B" w:rsidRPr="001A6823" w:rsidRDefault="001A6823" w:rsidP="001A6823">
            <w:pPr>
              <w:ind w:right="-568"/>
              <w:rPr>
                <w:rFonts w:ascii="Times New Roman" w:hAnsi="Times New Roman" w:cs="Times New Roman"/>
                <w:b/>
              </w:rPr>
            </w:pPr>
            <w:r w:rsidRPr="00A1097B">
              <w:rPr>
                <w:rFonts w:ascii="Times New Roman" w:hAnsi="Times New Roman" w:cs="Times New Roman"/>
                <w:b/>
              </w:rPr>
              <w:t xml:space="preserve">учащихся (третьего </w:t>
            </w:r>
            <w:proofErr w:type="spellStart"/>
            <w:r w:rsidRPr="00A1097B">
              <w:rPr>
                <w:rFonts w:ascii="Times New Roman" w:hAnsi="Times New Roman" w:cs="Times New Roman"/>
                <w:b/>
              </w:rPr>
              <w:t>системообразующего</w:t>
            </w:r>
            <w:proofErr w:type="spellEnd"/>
            <w:r w:rsidRPr="00A1097B">
              <w:rPr>
                <w:rFonts w:ascii="Times New Roman" w:hAnsi="Times New Roman" w:cs="Times New Roman"/>
                <w:b/>
              </w:rPr>
              <w:t xml:space="preserve"> фактора как </w:t>
            </w:r>
            <w:r w:rsidR="00410F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097B">
              <w:rPr>
                <w:rFonts w:ascii="Times New Roman" w:hAnsi="Times New Roman" w:cs="Times New Roman"/>
                <w:b/>
              </w:rPr>
              <w:t>деятельностной</w:t>
            </w:r>
            <w:proofErr w:type="spellEnd"/>
            <w:r w:rsidRPr="00A1097B">
              <w:rPr>
                <w:rFonts w:ascii="Times New Roman" w:hAnsi="Times New Roman" w:cs="Times New Roman"/>
                <w:b/>
              </w:rPr>
              <w:t xml:space="preserve"> системы).</w:t>
            </w:r>
          </w:p>
        </w:tc>
      </w:tr>
      <w:tr w:rsidR="00A55B04" w:rsidTr="00F933CE">
        <w:trPr>
          <w:trHeight w:val="290"/>
        </w:trPr>
        <w:tc>
          <w:tcPr>
            <w:tcW w:w="6346" w:type="dxa"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1.Степень конкретности, четкости и лаконичности определения формулировки цели</w:t>
            </w:r>
          </w:p>
        </w:tc>
        <w:tc>
          <w:tcPr>
            <w:tcW w:w="4961" w:type="dxa"/>
            <w:vMerge w:val="restart"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55B04" w:rsidTr="00F933CE">
        <w:trPr>
          <w:trHeight w:val="240"/>
        </w:trPr>
        <w:tc>
          <w:tcPr>
            <w:tcW w:w="6346" w:type="dxa"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2.Реальность, целесообразность, сложность и достижимость</w:t>
            </w:r>
          </w:p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</w:t>
            </w:r>
          </w:p>
        </w:tc>
        <w:tc>
          <w:tcPr>
            <w:tcW w:w="4961" w:type="dxa"/>
            <w:vMerge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55B04" w:rsidTr="00F933CE">
        <w:trPr>
          <w:trHeight w:val="250"/>
        </w:trPr>
        <w:tc>
          <w:tcPr>
            <w:tcW w:w="6346" w:type="dxa"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3.Степень обучающегося воздействия на учащихся</w:t>
            </w:r>
          </w:p>
        </w:tc>
        <w:tc>
          <w:tcPr>
            <w:tcW w:w="4961" w:type="dxa"/>
            <w:vMerge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55B04" w:rsidTr="00F933CE">
        <w:trPr>
          <w:trHeight w:val="310"/>
        </w:trPr>
        <w:tc>
          <w:tcPr>
            <w:tcW w:w="6346" w:type="dxa"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4.Степень воспитательного воздействия на учащихся (что способствовало воспитанию и в какой степени)</w:t>
            </w:r>
          </w:p>
        </w:tc>
        <w:tc>
          <w:tcPr>
            <w:tcW w:w="4961" w:type="dxa"/>
            <w:vMerge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A55B04" w:rsidTr="00F933CE">
        <w:trPr>
          <w:trHeight w:val="240"/>
        </w:trPr>
        <w:tc>
          <w:tcPr>
            <w:tcW w:w="6346" w:type="dxa"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5.Степень воздействия на развитие учащихся (что</w:t>
            </w:r>
          </w:p>
          <w:p w:rsidR="00A55B04" w:rsidRDefault="00A55B04" w:rsidP="00A55B04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способствовало развитию и что препятствовало их развитию </w:t>
            </w:r>
          </w:p>
          <w:p w:rsidR="00A55B04" w:rsidRDefault="00A55B04" w:rsidP="00A55B04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урока, и в какой степени)</w:t>
            </w:r>
          </w:p>
        </w:tc>
        <w:tc>
          <w:tcPr>
            <w:tcW w:w="4961" w:type="dxa"/>
            <w:vMerge/>
          </w:tcPr>
          <w:p w:rsidR="00A55B04" w:rsidRDefault="00A55B04" w:rsidP="002C6D60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</w:tbl>
    <w:p w:rsidR="007C030A" w:rsidRDefault="007C030A" w:rsidP="007C030A">
      <w:pPr>
        <w:ind w:left="-1276" w:right="-568"/>
        <w:rPr>
          <w:rFonts w:ascii="Times New Roman" w:hAnsi="Times New Roman" w:cs="Times New Roman"/>
        </w:rPr>
      </w:pPr>
    </w:p>
    <w:p w:rsidR="007974A1" w:rsidRDefault="007974A1" w:rsidP="007C030A">
      <w:pPr>
        <w:ind w:left="-1276" w:right="-568"/>
        <w:rPr>
          <w:rFonts w:ascii="Times New Roman" w:hAnsi="Times New Roman" w:cs="Times New Roman"/>
        </w:rPr>
      </w:pPr>
    </w:p>
    <w:p w:rsidR="007974A1" w:rsidRDefault="007974A1" w:rsidP="007C030A">
      <w:pPr>
        <w:ind w:left="-1276" w:right="-568"/>
        <w:rPr>
          <w:rFonts w:ascii="Times New Roman" w:hAnsi="Times New Roman" w:cs="Times New Roman"/>
        </w:rPr>
      </w:pPr>
    </w:p>
    <w:p w:rsidR="007974A1" w:rsidRPr="00F933CE" w:rsidRDefault="007974A1" w:rsidP="00797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CE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7974A1" w:rsidRPr="00F933CE" w:rsidRDefault="007974A1" w:rsidP="007974A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CE">
        <w:rPr>
          <w:rFonts w:ascii="Times New Roman" w:hAnsi="Times New Roman" w:cs="Times New Roman"/>
          <w:sz w:val="28"/>
          <w:szCs w:val="28"/>
        </w:rPr>
        <w:t>Ясность, четкость и реальность поставленной цели урока.</w:t>
      </w:r>
    </w:p>
    <w:p w:rsidR="007974A1" w:rsidRPr="00F933CE" w:rsidRDefault="007974A1" w:rsidP="007974A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CE">
        <w:rPr>
          <w:rFonts w:ascii="Times New Roman" w:hAnsi="Times New Roman" w:cs="Times New Roman"/>
          <w:sz w:val="28"/>
          <w:szCs w:val="28"/>
        </w:rPr>
        <w:t>Педагогически оправданный подбор форм и методов, использованных на уроке или на занятии во внеурочной деятельности.</w:t>
      </w:r>
    </w:p>
    <w:p w:rsidR="007974A1" w:rsidRPr="00F933CE" w:rsidRDefault="00F933CE" w:rsidP="007974A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новизны и творческого</w:t>
      </w:r>
      <w:r w:rsidR="007974A1" w:rsidRPr="00F933CE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74A1" w:rsidRPr="00F933CE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7974A1" w:rsidRPr="00F933CE" w:rsidRDefault="007974A1" w:rsidP="007974A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CE">
        <w:rPr>
          <w:rFonts w:ascii="Times New Roman" w:hAnsi="Times New Roman" w:cs="Times New Roman"/>
          <w:sz w:val="28"/>
          <w:szCs w:val="28"/>
        </w:rPr>
        <w:t>Владение педагога современными методиками и технологиями.</w:t>
      </w:r>
    </w:p>
    <w:p w:rsidR="007974A1" w:rsidRPr="00F933CE" w:rsidRDefault="007974A1" w:rsidP="007974A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CE">
        <w:rPr>
          <w:rFonts w:ascii="Times New Roman" w:hAnsi="Times New Roman" w:cs="Times New Roman"/>
          <w:sz w:val="28"/>
          <w:szCs w:val="28"/>
        </w:rPr>
        <w:t>Педагогическая культура.</w:t>
      </w:r>
    </w:p>
    <w:p w:rsidR="007974A1" w:rsidRPr="00F933CE" w:rsidRDefault="007974A1" w:rsidP="007974A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CE">
        <w:rPr>
          <w:rFonts w:ascii="Times New Roman" w:hAnsi="Times New Roman" w:cs="Times New Roman"/>
          <w:sz w:val="28"/>
          <w:szCs w:val="28"/>
        </w:rPr>
        <w:t>Степень усвоения материала</w:t>
      </w:r>
      <w:r w:rsidR="00F933CE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Pr="00F933CE">
        <w:rPr>
          <w:rFonts w:ascii="Times New Roman" w:hAnsi="Times New Roman" w:cs="Times New Roman"/>
          <w:sz w:val="28"/>
          <w:szCs w:val="28"/>
        </w:rPr>
        <w:t>.</w:t>
      </w:r>
    </w:p>
    <w:p w:rsidR="007974A1" w:rsidRPr="00F933CE" w:rsidRDefault="007974A1" w:rsidP="007974A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CE">
        <w:rPr>
          <w:rFonts w:ascii="Times New Roman" w:hAnsi="Times New Roman" w:cs="Times New Roman"/>
          <w:sz w:val="28"/>
          <w:szCs w:val="28"/>
        </w:rPr>
        <w:t>Реализация системно-деятельностного подхода.</w:t>
      </w:r>
    </w:p>
    <w:p w:rsidR="007974A1" w:rsidRPr="00F933CE" w:rsidRDefault="007974A1" w:rsidP="007974A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CE">
        <w:rPr>
          <w:rFonts w:ascii="Times New Roman" w:hAnsi="Times New Roman" w:cs="Times New Roman"/>
          <w:sz w:val="28"/>
          <w:szCs w:val="28"/>
        </w:rPr>
        <w:t>Создание условий для активной деятельно</w:t>
      </w:r>
      <w:bookmarkStart w:id="0" w:name="_GoBack"/>
      <w:bookmarkEnd w:id="0"/>
      <w:r w:rsidRPr="00F933CE">
        <w:rPr>
          <w:rFonts w:ascii="Times New Roman" w:hAnsi="Times New Roman" w:cs="Times New Roman"/>
          <w:sz w:val="28"/>
          <w:szCs w:val="28"/>
        </w:rPr>
        <w:t>сти обучающихся, использование разнообразных материалов на уроке.</w:t>
      </w:r>
    </w:p>
    <w:p w:rsidR="007974A1" w:rsidRPr="00F933CE" w:rsidRDefault="007974A1" w:rsidP="007974A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CE">
        <w:rPr>
          <w:rFonts w:ascii="Times New Roman" w:hAnsi="Times New Roman" w:cs="Times New Roman"/>
          <w:sz w:val="28"/>
          <w:szCs w:val="28"/>
        </w:rPr>
        <w:t>Результативность урока.</w:t>
      </w:r>
    </w:p>
    <w:p w:rsidR="007974A1" w:rsidRPr="00F933CE" w:rsidRDefault="007974A1" w:rsidP="007974A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CE">
        <w:rPr>
          <w:rFonts w:ascii="Times New Roman" w:hAnsi="Times New Roman" w:cs="Times New Roman"/>
          <w:sz w:val="28"/>
          <w:szCs w:val="28"/>
        </w:rPr>
        <w:t>Грамотность оформления материалов: таблиц, схем, графиков, иллюстраций и рисунков.</w:t>
      </w:r>
    </w:p>
    <w:sectPr w:rsidR="007974A1" w:rsidRPr="00F933CE" w:rsidSect="00797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D4B"/>
    <w:multiLevelType w:val="hybridMultilevel"/>
    <w:tmpl w:val="84CE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6180"/>
    <w:multiLevelType w:val="hybridMultilevel"/>
    <w:tmpl w:val="1F0C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57B1"/>
    <w:multiLevelType w:val="hybridMultilevel"/>
    <w:tmpl w:val="85160A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3888"/>
    <w:multiLevelType w:val="hybridMultilevel"/>
    <w:tmpl w:val="42E497D0"/>
    <w:lvl w:ilvl="0" w:tplc="B5701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40F54"/>
    <w:multiLevelType w:val="hybridMultilevel"/>
    <w:tmpl w:val="8F2605F8"/>
    <w:lvl w:ilvl="0" w:tplc="E8162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04F0A"/>
    <w:multiLevelType w:val="hybridMultilevel"/>
    <w:tmpl w:val="511ADCE6"/>
    <w:lvl w:ilvl="0" w:tplc="A658F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0A"/>
    <w:rsid w:val="00027142"/>
    <w:rsid w:val="0005133E"/>
    <w:rsid w:val="00063A84"/>
    <w:rsid w:val="001A6823"/>
    <w:rsid w:val="002C6D60"/>
    <w:rsid w:val="00410F9F"/>
    <w:rsid w:val="00472BC4"/>
    <w:rsid w:val="004E6ED8"/>
    <w:rsid w:val="00786FC0"/>
    <w:rsid w:val="007974A1"/>
    <w:rsid w:val="007C030A"/>
    <w:rsid w:val="00886550"/>
    <w:rsid w:val="00A1097B"/>
    <w:rsid w:val="00A55B04"/>
    <w:rsid w:val="00EA7A80"/>
    <w:rsid w:val="00F93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KOMP</cp:lastModifiedBy>
  <cp:revision>10</cp:revision>
  <dcterms:created xsi:type="dcterms:W3CDTF">2019-01-31T12:22:00Z</dcterms:created>
  <dcterms:modified xsi:type="dcterms:W3CDTF">2019-02-01T05:36:00Z</dcterms:modified>
</cp:coreProperties>
</file>